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25" w:rsidRDefault="00435307" w:rsidP="00435307">
      <w:pPr>
        <w:spacing w:after="0"/>
        <w:rPr>
          <w:rFonts w:ascii="Arial" w:hAnsi="Arial" w:cs="Arial"/>
        </w:rPr>
      </w:pPr>
      <w:bookmarkStart w:id="0" w:name="_GoBack"/>
      <w:bookmarkEnd w:id="0"/>
      <w:r>
        <w:rPr>
          <w:rFonts w:ascii="Arial" w:hAnsi="Arial" w:cs="Arial"/>
          <w:b/>
        </w:rPr>
        <w:t xml:space="preserve">Anlage 1 </w:t>
      </w:r>
      <w:r>
        <w:rPr>
          <w:rFonts w:ascii="Arial" w:hAnsi="Arial" w:cs="Arial"/>
        </w:rPr>
        <w:t>zur Anmeldung in einer Kindertageseinrichtung der Stadt Steinbach-Hallenberg</w:t>
      </w:r>
    </w:p>
    <w:p w:rsidR="00435307" w:rsidRDefault="00435307" w:rsidP="00435307">
      <w:pPr>
        <w:spacing w:after="0"/>
        <w:rPr>
          <w:rFonts w:ascii="Arial" w:hAnsi="Arial" w:cs="Arial"/>
        </w:rPr>
      </w:pPr>
    </w:p>
    <w:p w:rsidR="00435307" w:rsidRDefault="00F74E4A" w:rsidP="00435307">
      <w:pPr>
        <w:spacing w:after="0"/>
        <w:rPr>
          <w:rFonts w:ascii="Arial" w:hAnsi="Arial" w:cs="Arial"/>
          <w:b/>
        </w:rPr>
      </w:pPr>
      <w:r>
        <w:rPr>
          <w:rFonts w:ascii="Arial" w:hAnsi="Arial" w:cs="Arial"/>
          <w:b/>
        </w:rPr>
        <w:t xml:space="preserve">Datenschutzrechtliche Information zur Erhebung von persönlichen Daten gem. </w:t>
      </w:r>
    </w:p>
    <w:p w:rsidR="00F74E4A" w:rsidRDefault="00F74E4A" w:rsidP="00435307">
      <w:pPr>
        <w:spacing w:after="0"/>
        <w:rPr>
          <w:rFonts w:ascii="Arial" w:hAnsi="Arial" w:cs="Arial"/>
          <w:b/>
        </w:rPr>
      </w:pPr>
      <w:r>
        <w:rPr>
          <w:rFonts w:ascii="Arial" w:hAnsi="Arial" w:cs="Arial"/>
          <w:b/>
        </w:rPr>
        <w:t>Artikel 13 DSGVO</w:t>
      </w:r>
    </w:p>
    <w:p w:rsidR="00F74E4A" w:rsidRDefault="00F74E4A" w:rsidP="00435307">
      <w:pPr>
        <w:spacing w:after="0"/>
        <w:rPr>
          <w:rFonts w:ascii="Arial" w:hAnsi="Arial" w:cs="Arial"/>
          <w:b/>
        </w:rPr>
      </w:pPr>
    </w:p>
    <w:tbl>
      <w:tblPr>
        <w:tblStyle w:val="Tabellenraster"/>
        <w:tblW w:w="9351" w:type="dxa"/>
        <w:tblLook w:val="04A0" w:firstRow="1" w:lastRow="0" w:firstColumn="1" w:lastColumn="0" w:noHBand="0" w:noVBand="1"/>
      </w:tblPr>
      <w:tblGrid>
        <w:gridCol w:w="3823"/>
        <w:gridCol w:w="5528"/>
      </w:tblGrid>
      <w:tr w:rsidR="005B0AE1" w:rsidTr="00C75259">
        <w:tc>
          <w:tcPr>
            <w:tcW w:w="3823" w:type="dxa"/>
          </w:tcPr>
          <w:p w:rsidR="005B0AE1" w:rsidRPr="00CF2030" w:rsidRDefault="005B0AE1" w:rsidP="00CF2030">
            <w:pPr>
              <w:pStyle w:val="Listenabsatz"/>
              <w:numPr>
                <w:ilvl w:val="0"/>
                <w:numId w:val="1"/>
              </w:numPr>
              <w:rPr>
                <w:rFonts w:ascii="Arial" w:hAnsi="Arial" w:cs="Arial"/>
                <w:b/>
              </w:rPr>
            </w:pPr>
            <w:proofErr w:type="spellStart"/>
            <w:r>
              <w:rPr>
                <w:rFonts w:ascii="Arial" w:hAnsi="Arial" w:cs="Arial"/>
                <w:b/>
              </w:rPr>
              <w:t>Datenverarbeiter</w:t>
            </w:r>
            <w:proofErr w:type="spellEnd"/>
          </w:p>
        </w:tc>
        <w:tc>
          <w:tcPr>
            <w:tcW w:w="5528" w:type="dxa"/>
          </w:tcPr>
          <w:p w:rsidR="005B0AE1" w:rsidRPr="005B0AE1" w:rsidRDefault="005B0AE1" w:rsidP="005B0AE1">
            <w:pPr>
              <w:ind w:left="360"/>
              <w:rPr>
                <w:rFonts w:ascii="Arial" w:hAnsi="Arial" w:cs="Arial"/>
                <w:b/>
              </w:rPr>
            </w:pPr>
          </w:p>
        </w:tc>
      </w:tr>
      <w:tr w:rsidR="005B0AE1" w:rsidTr="00C75259">
        <w:tc>
          <w:tcPr>
            <w:tcW w:w="3823" w:type="dxa"/>
          </w:tcPr>
          <w:p w:rsidR="005B0AE1" w:rsidRDefault="005B0AE1" w:rsidP="00435307">
            <w:pPr>
              <w:rPr>
                <w:rFonts w:ascii="Arial" w:hAnsi="Arial" w:cs="Arial"/>
                <w:sz w:val="20"/>
                <w:szCs w:val="20"/>
              </w:rPr>
            </w:pPr>
          </w:p>
          <w:p w:rsidR="005B0AE1" w:rsidRDefault="005B0AE1" w:rsidP="00435307">
            <w:pPr>
              <w:rPr>
                <w:rFonts w:ascii="Arial" w:hAnsi="Arial" w:cs="Arial"/>
                <w:sz w:val="20"/>
                <w:szCs w:val="20"/>
              </w:rPr>
            </w:pPr>
            <w:r>
              <w:rPr>
                <w:rFonts w:ascii="Arial" w:hAnsi="Arial" w:cs="Arial"/>
                <w:sz w:val="20"/>
                <w:szCs w:val="20"/>
              </w:rPr>
              <w:t>Verantwortliche Stelle</w:t>
            </w:r>
          </w:p>
          <w:p w:rsidR="005B0AE1" w:rsidRPr="00CF2030" w:rsidRDefault="005B0AE1" w:rsidP="00435307">
            <w:pPr>
              <w:rPr>
                <w:rFonts w:ascii="Arial" w:hAnsi="Arial" w:cs="Arial"/>
                <w:sz w:val="20"/>
                <w:szCs w:val="20"/>
              </w:rPr>
            </w:pPr>
          </w:p>
        </w:tc>
        <w:tc>
          <w:tcPr>
            <w:tcW w:w="5528" w:type="dxa"/>
          </w:tcPr>
          <w:p w:rsidR="001641B6" w:rsidRDefault="001641B6" w:rsidP="00435307">
            <w:pPr>
              <w:rPr>
                <w:rFonts w:ascii="Arial" w:hAnsi="Arial" w:cs="Arial"/>
                <w:sz w:val="20"/>
                <w:szCs w:val="20"/>
              </w:rPr>
            </w:pPr>
          </w:p>
          <w:p w:rsidR="005B0AE1" w:rsidRDefault="005B0AE1" w:rsidP="00435307">
            <w:pPr>
              <w:rPr>
                <w:rFonts w:ascii="Arial" w:hAnsi="Arial" w:cs="Arial"/>
                <w:sz w:val="20"/>
                <w:szCs w:val="20"/>
              </w:rPr>
            </w:pPr>
            <w:r>
              <w:rPr>
                <w:rFonts w:ascii="Arial" w:hAnsi="Arial" w:cs="Arial"/>
                <w:sz w:val="20"/>
                <w:szCs w:val="20"/>
              </w:rPr>
              <w:t>Stadtverwaltung Steinbach-Hallenberg</w:t>
            </w:r>
          </w:p>
          <w:p w:rsidR="005B0AE1" w:rsidRDefault="005B0AE1" w:rsidP="00435307">
            <w:pPr>
              <w:rPr>
                <w:rFonts w:ascii="Arial" w:hAnsi="Arial" w:cs="Arial"/>
                <w:sz w:val="20"/>
                <w:szCs w:val="20"/>
              </w:rPr>
            </w:pPr>
            <w:r>
              <w:rPr>
                <w:rFonts w:ascii="Arial" w:hAnsi="Arial" w:cs="Arial"/>
                <w:sz w:val="20"/>
                <w:szCs w:val="20"/>
              </w:rPr>
              <w:t>Ordnungsamt</w:t>
            </w:r>
          </w:p>
          <w:p w:rsidR="005B0AE1" w:rsidRDefault="005B0AE1" w:rsidP="00435307">
            <w:pPr>
              <w:rPr>
                <w:rFonts w:ascii="Arial" w:hAnsi="Arial" w:cs="Arial"/>
                <w:sz w:val="20"/>
                <w:szCs w:val="20"/>
              </w:rPr>
            </w:pPr>
            <w:r>
              <w:rPr>
                <w:rFonts w:ascii="Arial" w:hAnsi="Arial" w:cs="Arial"/>
                <w:sz w:val="20"/>
                <w:szCs w:val="20"/>
              </w:rPr>
              <w:t>Rathausplatz 2</w:t>
            </w:r>
          </w:p>
          <w:p w:rsidR="005B0AE1" w:rsidRDefault="005B0AE1" w:rsidP="00435307">
            <w:pPr>
              <w:rPr>
                <w:rFonts w:ascii="Arial" w:hAnsi="Arial" w:cs="Arial"/>
                <w:sz w:val="20"/>
                <w:szCs w:val="20"/>
              </w:rPr>
            </w:pPr>
            <w:r>
              <w:rPr>
                <w:rFonts w:ascii="Arial" w:hAnsi="Arial" w:cs="Arial"/>
                <w:sz w:val="20"/>
                <w:szCs w:val="20"/>
              </w:rPr>
              <w:t>98587 Steinbach-Hallenberg</w:t>
            </w:r>
          </w:p>
          <w:p w:rsidR="005B0AE1" w:rsidRDefault="005B0AE1" w:rsidP="00435307">
            <w:pPr>
              <w:rPr>
                <w:rFonts w:ascii="Arial" w:hAnsi="Arial" w:cs="Arial"/>
                <w:sz w:val="20"/>
                <w:szCs w:val="20"/>
              </w:rPr>
            </w:pPr>
          </w:p>
          <w:p w:rsidR="005B0AE1" w:rsidRDefault="005B0AE1" w:rsidP="00435307">
            <w:pPr>
              <w:rPr>
                <w:rFonts w:ascii="Arial" w:hAnsi="Arial" w:cs="Arial"/>
                <w:sz w:val="20"/>
                <w:szCs w:val="20"/>
              </w:rPr>
            </w:pPr>
            <w:r>
              <w:rPr>
                <w:rFonts w:ascii="Arial" w:hAnsi="Arial" w:cs="Arial"/>
                <w:sz w:val="20"/>
                <w:szCs w:val="20"/>
              </w:rPr>
              <w:t>Telefon: 036847/3800</w:t>
            </w:r>
          </w:p>
          <w:p w:rsidR="005B0AE1" w:rsidRDefault="005B0AE1" w:rsidP="00435307">
            <w:pPr>
              <w:rPr>
                <w:rFonts w:ascii="Arial" w:hAnsi="Arial" w:cs="Arial"/>
                <w:sz w:val="20"/>
                <w:szCs w:val="20"/>
              </w:rPr>
            </w:pPr>
            <w:r>
              <w:rPr>
                <w:rFonts w:ascii="Arial" w:hAnsi="Arial" w:cs="Arial"/>
                <w:sz w:val="20"/>
                <w:szCs w:val="20"/>
              </w:rPr>
              <w:t>Telefax: 036847/380-10</w:t>
            </w:r>
          </w:p>
          <w:p w:rsidR="005B0AE1" w:rsidRPr="005B0AE1" w:rsidRDefault="005B0AE1" w:rsidP="00435307">
            <w:pPr>
              <w:rPr>
                <w:rFonts w:ascii="Arial" w:hAnsi="Arial" w:cs="Arial"/>
                <w:sz w:val="20"/>
                <w:szCs w:val="20"/>
              </w:rPr>
            </w:pPr>
          </w:p>
        </w:tc>
      </w:tr>
      <w:tr w:rsidR="005B0AE1" w:rsidTr="00C75259">
        <w:tc>
          <w:tcPr>
            <w:tcW w:w="3823" w:type="dxa"/>
          </w:tcPr>
          <w:p w:rsidR="001641B6" w:rsidRDefault="001641B6" w:rsidP="00435307">
            <w:pPr>
              <w:rPr>
                <w:rFonts w:ascii="Arial" w:hAnsi="Arial" w:cs="Arial"/>
                <w:sz w:val="20"/>
                <w:szCs w:val="20"/>
              </w:rPr>
            </w:pPr>
          </w:p>
          <w:p w:rsidR="005B0AE1" w:rsidRDefault="005B0AE1" w:rsidP="00435307">
            <w:pPr>
              <w:rPr>
                <w:rFonts w:ascii="Arial" w:hAnsi="Arial" w:cs="Arial"/>
                <w:sz w:val="20"/>
                <w:szCs w:val="20"/>
              </w:rPr>
            </w:pPr>
            <w:r>
              <w:rPr>
                <w:rFonts w:ascii="Arial" w:hAnsi="Arial" w:cs="Arial"/>
                <w:sz w:val="20"/>
                <w:szCs w:val="20"/>
              </w:rPr>
              <w:t xml:space="preserve">Datenschutzbeauftragter </w:t>
            </w:r>
          </w:p>
          <w:p w:rsidR="005B0AE1" w:rsidRPr="00CF2030" w:rsidRDefault="005B0AE1" w:rsidP="00435307">
            <w:pPr>
              <w:rPr>
                <w:rFonts w:ascii="Arial" w:hAnsi="Arial" w:cs="Arial"/>
                <w:sz w:val="20"/>
                <w:szCs w:val="20"/>
              </w:rPr>
            </w:pPr>
            <w:r>
              <w:rPr>
                <w:rFonts w:ascii="Arial" w:hAnsi="Arial" w:cs="Arial"/>
                <w:sz w:val="20"/>
                <w:szCs w:val="20"/>
              </w:rPr>
              <w:t xml:space="preserve">der Stadt Steinbach-Hallenberg </w:t>
            </w:r>
          </w:p>
        </w:tc>
        <w:tc>
          <w:tcPr>
            <w:tcW w:w="5528" w:type="dxa"/>
          </w:tcPr>
          <w:p w:rsidR="005B0AE1" w:rsidRDefault="005B0AE1" w:rsidP="00435307">
            <w:pPr>
              <w:rPr>
                <w:rFonts w:ascii="Arial" w:hAnsi="Arial" w:cs="Arial"/>
                <w:sz w:val="20"/>
                <w:szCs w:val="20"/>
              </w:rPr>
            </w:pPr>
          </w:p>
          <w:p w:rsidR="001641B6" w:rsidRPr="006536B5" w:rsidRDefault="001641B6" w:rsidP="00435307">
            <w:pPr>
              <w:rPr>
                <w:rFonts w:ascii="Arial" w:hAnsi="Arial" w:cs="Arial"/>
                <w:b/>
                <w:color w:val="FF0000"/>
                <w:sz w:val="20"/>
                <w:szCs w:val="20"/>
              </w:rPr>
            </w:pPr>
            <w:r>
              <w:rPr>
                <w:rFonts w:ascii="Arial" w:hAnsi="Arial" w:cs="Arial"/>
                <w:sz w:val="20"/>
                <w:szCs w:val="20"/>
              </w:rPr>
              <w:t>Herr</w:t>
            </w:r>
            <w:r w:rsidR="0003030B">
              <w:rPr>
                <w:rFonts w:ascii="Arial" w:hAnsi="Arial" w:cs="Arial"/>
                <w:sz w:val="20"/>
                <w:szCs w:val="20"/>
              </w:rPr>
              <w:t xml:space="preserve"> Florian Losch</w:t>
            </w:r>
          </w:p>
          <w:p w:rsidR="005B0AE1" w:rsidRDefault="001641B6" w:rsidP="00435307">
            <w:pPr>
              <w:rPr>
                <w:rFonts w:ascii="Arial" w:hAnsi="Arial" w:cs="Arial"/>
                <w:sz w:val="20"/>
                <w:szCs w:val="20"/>
              </w:rPr>
            </w:pPr>
            <w:r>
              <w:rPr>
                <w:rFonts w:ascii="Arial" w:hAnsi="Arial" w:cs="Arial"/>
                <w:sz w:val="20"/>
                <w:szCs w:val="20"/>
              </w:rPr>
              <w:t>Rathausplatz 2</w:t>
            </w:r>
          </w:p>
          <w:p w:rsidR="005B0AE1" w:rsidRDefault="001641B6" w:rsidP="00435307">
            <w:pPr>
              <w:rPr>
                <w:rFonts w:ascii="Arial" w:hAnsi="Arial" w:cs="Arial"/>
                <w:sz w:val="20"/>
                <w:szCs w:val="20"/>
              </w:rPr>
            </w:pPr>
            <w:r>
              <w:rPr>
                <w:rFonts w:ascii="Arial" w:hAnsi="Arial" w:cs="Arial"/>
                <w:sz w:val="20"/>
                <w:szCs w:val="20"/>
              </w:rPr>
              <w:t>98587 Steinbach-Hallenberg</w:t>
            </w:r>
          </w:p>
          <w:p w:rsidR="005B0AE1" w:rsidRDefault="005B0AE1" w:rsidP="00435307">
            <w:pPr>
              <w:rPr>
                <w:rFonts w:ascii="Arial" w:hAnsi="Arial" w:cs="Arial"/>
                <w:sz w:val="20"/>
                <w:szCs w:val="20"/>
              </w:rPr>
            </w:pPr>
          </w:p>
          <w:p w:rsidR="001641B6" w:rsidRDefault="001641B6" w:rsidP="00435307">
            <w:pPr>
              <w:rPr>
                <w:rFonts w:ascii="Arial" w:hAnsi="Arial" w:cs="Arial"/>
                <w:sz w:val="20"/>
                <w:szCs w:val="20"/>
              </w:rPr>
            </w:pPr>
            <w:r>
              <w:rPr>
                <w:rFonts w:ascii="Arial" w:hAnsi="Arial" w:cs="Arial"/>
                <w:sz w:val="20"/>
                <w:szCs w:val="20"/>
              </w:rPr>
              <w:t>Telefon: 036847/380-</w:t>
            </w:r>
            <w:r w:rsidR="0003030B">
              <w:rPr>
                <w:rFonts w:ascii="Arial" w:hAnsi="Arial" w:cs="Arial"/>
                <w:sz w:val="20"/>
                <w:szCs w:val="20"/>
              </w:rPr>
              <w:t>45</w:t>
            </w:r>
          </w:p>
          <w:p w:rsidR="001641B6" w:rsidRDefault="001641B6" w:rsidP="00435307">
            <w:pPr>
              <w:rPr>
                <w:rFonts w:ascii="Arial" w:hAnsi="Arial" w:cs="Arial"/>
                <w:sz w:val="20"/>
                <w:szCs w:val="20"/>
              </w:rPr>
            </w:pPr>
            <w:r>
              <w:rPr>
                <w:rFonts w:ascii="Arial" w:hAnsi="Arial" w:cs="Arial"/>
                <w:sz w:val="20"/>
                <w:szCs w:val="20"/>
              </w:rPr>
              <w:t>Telefax: 036847/380-10</w:t>
            </w:r>
          </w:p>
          <w:p w:rsidR="005B0AE1" w:rsidRDefault="001641B6" w:rsidP="00435307">
            <w:pPr>
              <w:rPr>
                <w:rFonts w:ascii="Arial" w:hAnsi="Arial" w:cs="Arial"/>
                <w:sz w:val="20"/>
                <w:szCs w:val="20"/>
              </w:rPr>
            </w:pPr>
            <w:r>
              <w:rPr>
                <w:rFonts w:ascii="Arial" w:hAnsi="Arial" w:cs="Arial"/>
                <w:sz w:val="20"/>
                <w:szCs w:val="20"/>
              </w:rPr>
              <w:t xml:space="preserve">E-Mail: </w:t>
            </w:r>
            <w:r w:rsidR="0003030B">
              <w:rPr>
                <w:rFonts w:ascii="Arial" w:hAnsi="Arial" w:cs="Arial"/>
                <w:sz w:val="20"/>
                <w:szCs w:val="20"/>
              </w:rPr>
              <w:t>f.losch@steinbach-hallenberg.de</w:t>
            </w:r>
            <w:r>
              <w:rPr>
                <w:rFonts w:ascii="Arial" w:hAnsi="Arial" w:cs="Arial"/>
                <w:sz w:val="20"/>
                <w:szCs w:val="20"/>
              </w:rPr>
              <w:t xml:space="preserve"> </w:t>
            </w:r>
          </w:p>
          <w:p w:rsidR="005B0AE1" w:rsidRDefault="005B0AE1" w:rsidP="00435307">
            <w:pPr>
              <w:rPr>
                <w:rFonts w:ascii="Arial" w:hAnsi="Arial" w:cs="Arial"/>
                <w:sz w:val="20"/>
                <w:szCs w:val="20"/>
              </w:rPr>
            </w:pPr>
          </w:p>
        </w:tc>
      </w:tr>
    </w:tbl>
    <w:p w:rsidR="00F74E4A" w:rsidRDefault="00F74E4A" w:rsidP="00435307">
      <w:pPr>
        <w:spacing w:after="0"/>
        <w:rPr>
          <w:rFonts w:ascii="Arial" w:hAnsi="Arial" w:cs="Arial"/>
        </w:rPr>
      </w:pPr>
    </w:p>
    <w:p w:rsidR="005B0AE1" w:rsidRPr="005B0AE1" w:rsidRDefault="005B0AE1" w:rsidP="00435307">
      <w:pPr>
        <w:spacing w:after="0"/>
        <w:rPr>
          <w:rFonts w:ascii="Arial" w:hAnsi="Arial" w:cs="Arial"/>
          <w:b/>
        </w:rPr>
      </w:pPr>
    </w:p>
    <w:tbl>
      <w:tblPr>
        <w:tblStyle w:val="Tabellenraster"/>
        <w:tblW w:w="9351" w:type="dxa"/>
        <w:tblLook w:val="04A0" w:firstRow="1" w:lastRow="0" w:firstColumn="1" w:lastColumn="0" w:noHBand="0" w:noVBand="1"/>
      </w:tblPr>
      <w:tblGrid>
        <w:gridCol w:w="3823"/>
        <w:gridCol w:w="5528"/>
      </w:tblGrid>
      <w:tr w:rsidR="005B0AE1" w:rsidRPr="005B0AE1" w:rsidTr="00C75259">
        <w:tc>
          <w:tcPr>
            <w:tcW w:w="3823" w:type="dxa"/>
          </w:tcPr>
          <w:p w:rsidR="005B0AE1" w:rsidRPr="005B0AE1" w:rsidRDefault="005B0AE1" w:rsidP="005B0AE1">
            <w:pPr>
              <w:pStyle w:val="Listenabsatz"/>
              <w:numPr>
                <w:ilvl w:val="0"/>
                <w:numId w:val="1"/>
              </w:numPr>
              <w:rPr>
                <w:rFonts w:ascii="Arial" w:hAnsi="Arial" w:cs="Arial"/>
                <w:b/>
              </w:rPr>
            </w:pPr>
            <w:r w:rsidRPr="005B0AE1">
              <w:rPr>
                <w:rFonts w:ascii="Arial" w:hAnsi="Arial" w:cs="Arial"/>
                <w:b/>
              </w:rPr>
              <w:t>Verarbeitungsrahmen</w:t>
            </w:r>
          </w:p>
        </w:tc>
        <w:tc>
          <w:tcPr>
            <w:tcW w:w="5528" w:type="dxa"/>
          </w:tcPr>
          <w:p w:rsidR="005B0AE1" w:rsidRPr="005B0AE1" w:rsidRDefault="005B0AE1" w:rsidP="005B0AE1">
            <w:pPr>
              <w:ind w:left="360"/>
              <w:rPr>
                <w:rFonts w:ascii="Arial" w:hAnsi="Arial" w:cs="Arial"/>
                <w:b/>
              </w:rPr>
            </w:pPr>
          </w:p>
        </w:tc>
      </w:tr>
      <w:tr w:rsidR="005B0AE1" w:rsidTr="00C75259">
        <w:tc>
          <w:tcPr>
            <w:tcW w:w="3823" w:type="dxa"/>
          </w:tcPr>
          <w:p w:rsidR="005B0AE1" w:rsidRDefault="005B0AE1" w:rsidP="00435307">
            <w:pPr>
              <w:rPr>
                <w:rFonts w:ascii="Arial" w:hAnsi="Arial" w:cs="Arial"/>
              </w:rPr>
            </w:pPr>
          </w:p>
          <w:p w:rsidR="005B0AE1" w:rsidRPr="005B0AE1" w:rsidRDefault="005B0AE1" w:rsidP="00435307">
            <w:pPr>
              <w:rPr>
                <w:rFonts w:ascii="Arial" w:hAnsi="Arial" w:cs="Arial"/>
                <w:sz w:val="20"/>
                <w:szCs w:val="20"/>
              </w:rPr>
            </w:pPr>
            <w:r>
              <w:rPr>
                <w:rFonts w:ascii="Arial" w:hAnsi="Arial" w:cs="Arial"/>
                <w:sz w:val="20"/>
                <w:szCs w:val="20"/>
              </w:rPr>
              <w:t xml:space="preserve">Kategorien personenbezogener Daten              </w:t>
            </w:r>
          </w:p>
          <w:p w:rsidR="005B0AE1" w:rsidRDefault="005B0AE1" w:rsidP="00435307">
            <w:pPr>
              <w:rPr>
                <w:rFonts w:ascii="Arial" w:hAnsi="Arial" w:cs="Arial"/>
              </w:rPr>
            </w:pPr>
          </w:p>
        </w:tc>
        <w:tc>
          <w:tcPr>
            <w:tcW w:w="5528" w:type="dxa"/>
          </w:tcPr>
          <w:p w:rsidR="005B0AE1" w:rsidRDefault="005B0AE1" w:rsidP="00435307">
            <w:pPr>
              <w:rPr>
                <w:rFonts w:ascii="Arial" w:hAnsi="Arial" w:cs="Arial"/>
              </w:rPr>
            </w:pPr>
          </w:p>
          <w:p w:rsidR="005B0AE1" w:rsidRDefault="005B0AE1" w:rsidP="00435307">
            <w:pPr>
              <w:rPr>
                <w:rFonts w:ascii="Arial" w:hAnsi="Arial" w:cs="Arial"/>
                <w:sz w:val="20"/>
                <w:szCs w:val="20"/>
              </w:rPr>
            </w:pPr>
            <w:r>
              <w:rPr>
                <w:rFonts w:ascii="Arial" w:hAnsi="Arial" w:cs="Arial"/>
                <w:sz w:val="20"/>
                <w:szCs w:val="20"/>
              </w:rPr>
              <w:t>Daten zu Erziehungsberechtigten</w:t>
            </w:r>
          </w:p>
          <w:p w:rsidR="005B0AE1" w:rsidRDefault="005B0AE1" w:rsidP="00435307">
            <w:pPr>
              <w:rPr>
                <w:rFonts w:ascii="Arial" w:hAnsi="Arial" w:cs="Arial"/>
                <w:sz w:val="20"/>
                <w:szCs w:val="20"/>
              </w:rPr>
            </w:pPr>
            <w:r>
              <w:rPr>
                <w:rFonts w:ascii="Arial" w:hAnsi="Arial" w:cs="Arial"/>
                <w:sz w:val="20"/>
                <w:szCs w:val="20"/>
              </w:rPr>
              <w:t>Daten zu Kindern</w:t>
            </w:r>
          </w:p>
          <w:p w:rsidR="005B0AE1" w:rsidRDefault="005B0AE1" w:rsidP="00435307">
            <w:pPr>
              <w:rPr>
                <w:rFonts w:ascii="Arial" w:hAnsi="Arial" w:cs="Arial"/>
                <w:sz w:val="20"/>
                <w:szCs w:val="20"/>
              </w:rPr>
            </w:pPr>
            <w:r>
              <w:rPr>
                <w:rFonts w:ascii="Arial" w:hAnsi="Arial" w:cs="Arial"/>
                <w:sz w:val="20"/>
                <w:szCs w:val="20"/>
              </w:rPr>
              <w:t>Daten zu Meldeanschriften</w:t>
            </w:r>
          </w:p>
          <w:p w:rsidR="005B0AE1" w:rsidRDefault="005B0AE1" w:rsidP="00435307">
            <w:pPr>
              <w:rPr>
                <w:rFonts w:ascii="Arial" w:hAnsi="Arial" w:cs="Arial"/>
                <w:sz w:val="20"/>
                <w:szCs w:val="20"/>
              </w:rPr>
            </w:pPr>
            <w:r>
              <w:rPr>
                <w:rFonts w:ascii="Arial" w:hAnsi="Arial" w:cs="Arial"/>
                <w:sz w:val="20"/>
                <w:szCs w:val="20"/>
              </w:rPr>
              <w:t>Daten zu Kindertageseinrichtungen</w:t>
            </w:r>
          </w:p>
          <w:p w:rsidR="005B0AE1" w:rsidRPr="005B0AE1" w:rsidRDefault="005B0AE1" w:rsidP="00435307">
            <w:pPr>
              <w:rPr>
                <w:rFonts w:ascii="Arial" w:hAnsi="Arial" w:cs="Arial"/>
                <w:sz w:val="20"/>
                <w:szCs w:val="20"/>
              </w:rPr>
            </w:pPr>
          </w:p>
        </w:tc>
      </w:tr>
      <w:tr w:rsidR="005B0AE1" w:rsidTr="00C75259">
        <w:tc>
          <w:tcPr>
            <w:tcW w:w="3823" w:type="dxa"/>
          </w:tcPr>
          <w:p w:rsidR="001641B6" w:rsidRDefault="001641B6" w:rsidP="00435307">
            <w:pPr>
              <w:rPr>
                <w:rFonts w:ascii="Arial" w:hAnsi="Arial" w:cs="Arial"/>
                <w:sz w:val="20"/>
                <w:szCs w:val="20"/>
              </w:rPr>
            </w:pPr>
          </w:p>
          <w:p w:rsidR="005B0AE1" w:rsidRPr="005B0AE1" w:rsidRDefault="005B0AE1" w:rsidP="00435307">
            <w:pPr>
              <w:rPr>
                <w:rFonts w:ascii="Arial" w:hAnsi="Arial" w:cs="Arial"/>
                <w:sz w:val="20"/>
                <w:szCs w:val="20"/>
              </w:rPr>
            </w:pPr>
            <w:r>
              <w:rPr>
                <w:rFonts w:ascii="Arial" w:hAnsi="Arial" w:cs="Arial"/>
                <w:sz w:val="20"/>
                <w:szCs w:val="20"/>
              </w:rPr>
              <w:t>Dauer der Datenspeicherung</w:t>
            </w:r>
          </w:p>
        </w:tc>
        <w:tc>
          <w:tcPr>
            <w:tcW w:w="5528" w:type="dxa"/>
          </w:tcPr>
          <w:p w:rsidR="001641B6" w:rsidRDefault="001641B6" w:rsidP="00435307">
            <w:pPr>
              <w:rPr>
                <w:rFonts w:ascii="Arial" w:hAnsi="Arial" w:cs="Arial"/>
                <w:sz w:val="20"/>
                <w:szCs w:val="20"/>
              </w:rPr>
            </w:pPr>
          </w:p>
          <w:p w:rsidR="005B0AE1" w:rsidRDefault="005B0AE1" w:rsidP="00435307">
            <w:pPr>
              <w:rPr>
                <w:rFonts w:ascii="Arial" w:hAnsi="Arial" w:cs="Arial"/>
                <w:sz w:val="20"/>
                <w:szCs w:val="20"/>
              </w:rPr>
            </w:pPr>
            <w:r w:rsidRPr="005B0AE1">
              <w:rPr>
                <w:rFonts w:ascii="Arial" w:hAnsi="Arial" w:cs="Arial"/>
                <w:sz w:val="20"/>
                <w:szCs w:val="20"/>
              </w:rPr>
              <w:t>10 Jahre</w:t>
            </w:r>
          </w:p>
          <w:p w:rsidR="001641B6" w:rsidRPr="005B0AE1" w:rsidRDefault="001641B6" w:rsidP="00435307">
            <w:pPr>
              <w:rPr>
                <w:rFonts w:ascii="Arial" w:hAnsi="Arial" w:cs="Arial"/>
                <w:sz w:val="20"/>
                <w:szCs w:val="20"/>
              </w:rPr>
            </w:pPr>
          </w:p>
        </w:tc>
      </w:tr>
      <w:tr w:rsidR="005B0AE1" w:rsidTr="00C75259">
        <w:tc>
          <w:tcPr>
            <w:tcW w:w="3823" w:type="dxa"/>
          </w:tcPr>
          <w:p w:rsidR="001641B6" w:rsidRDefault="001641B6" w:rsidP="00435307">
            <w:pPr>
              <w:rPr>
                <w:rFonts w:ascii="Arial" w:hAnsi="Arial" w:cs="Arial"/>
                <w:sz w:val="20"/>
                <w:szCs w:val="20"/>
              </w:rPr>
            </w:pPr>
          </w:p>
          <w:p w:rsidR="005B0AE1" w:rsidRPr="005B0AE1" w:rsidRDefault="005B0AE1" w:rsidP="00435307">
            <w:pPr>
              <w:rPr>
                <w:rFonts w:ascii="Arial" w:hAnsi="Arial" w:cs="Arial"/>
                <w:sz w:val="20"/>
                <w:szCs w:val="20"/>
              </w:rPr>
            </w:pPr>
            <w:r>
              <w:rPr>
                <w:rFonts w:ascii="Arial" w:hAnsi="Arial" w:cs="Arial"/>
                <w:sz w:val="20"/>
                <w:szCs w:val="20"/>
              </w:rPr>
              <w:t>Verarbeitungszweck</w:t>
            </w:r>
          </w:p>
        </w:tc>
        <w:tc>
          <w:tcPr>
            <w:tcW w:w="5528" w:type="dxa"/>
          </w:tcPr>
          <w:p w:rsidR="001641B6" w:rsidRDefault="001641B6" w:rsidP="00435307">
            <w:pPr>
              <w:rPr>
                <w:rFonts w:ascii="Arial" w:hAnsi="Arial" w:cs="Arial"/>
                <w:sz w:val="20"/>
                <w:szCs w:val="20"/>
              </w:rPr>
            </w:pPr>
          </w:p>
          <w:p w:rsidR="005B0AE1" w:rsidRDefault="005B0AE1" w:rsidP="00435307">
            <w:pPr>
              <w:rPr>
                <w:rFonts w:ascii="Arial" w:hAnsi="Arial" w:cs="Arial"/>
                <w:sz w:val="20"/>
                <w:szCs w:val="20"/>
              </w:rPr>
            </w:pPr>
            <w:r>
              <w:rPr>
                <w:rFonts w:ascii="Arial" w:hAnsi="Arial" w:cs="Arial"/>
                <w:sz w:val="20"/>
                <w:szCs w:val="20"/>
              </w:rPr>
              <w:t>Erfassung der Anmeldedaten, Erstellung von Anschreiben, Mitteilungen und Bescheiden im Zusammenhang mit der Kita-Betreuung des Kindes durch die Stadt Steinbach-Hallenberg, Gebührenbe</w:t>
            </w:r>
            <w:r w:rsidR="006536B5">
              <w:rPr>
                <w:rFonts w:ascii="Arial" w:hAnsi="Arial" w:cs="Arial"/>
                <w:sz w:val="20"/>
                <w:szCs w:val="20"/>
              </w:rPr>
              <w:t>r</w:t>
            </w:r>
            <w:r>
              <w:rPr>
                <w:rFonts w:ascii="Arial" w:hAnsi="Arial" w:cs="Arial"/>
                <w:sz w:val="20"/>
                <w:szCs w:val="20"/>
              </w:rPr>
              <w:t>echnung und ggf. Mahnungserstellung durch die Stadt Steinbach-Hallenberg</w:t>
            </w:r>
          </w:p>
          <w:p w:rsidR="001641B6" w:rsidRPr="005B0AE1" w:rsidRDefault="001641B6" w:rsidP="00435307">
            <w:pPr>
              <w:rPr>
                <w:rFonts w:ascii="Arial" w:hAnsi="Arial" w:cs="Arial"/>
                <w:sz w:val="20"/>
                <w:szCs w:val="20"/>
              </w:rPr>
            </w:pPr>
          </w:p>
        </w:tc>
      </w:tr>
      <w:tr w:rsidR="005B0AE1" w:rsidTr="00C75259">
        <w:tc>
          <w:tcPr>
            <w:tcW w:w="3823" w:type="dxa"/>
          </w:tcPr>
          <w:p w:rsidR="001641B6" w:rsidRDefault="001641B6" w:rsidP="00435307">
            <w:pPr>
              <w:rPr>
                <w:rFonts w:ascii="Arial" w:hAnsi="Arial" w:cs="Arial"/>
                <w:sz w:val="20"/>
                <w:szCs w:val="20"/>
              </w:rPr>
            </w:pPr>
          </w:p>
          <w:p w:rsidR="005B0AE1" w:rsidRPr="00C75259" w:rsidRDefault="00C75259" w:rsidP="00435307">
            <w:pPr>
              <w:rPr>
                <w:rFonts w:ascii="Arial" w:hAnsi="Arial" w:cs="Arial"/>
                <w:sz w:val="20"/>
                <w:szCs w:val="20"/>
              </w:rPr>
            </w:pPr>
            <w:r w:rsidRPr="00C75259">
              <w:rPr>
                <w:rFonts w:ascii="Arial" w:hAnsi="Arial" w:cs="Arial"/>
                <w:sz w:val="20"/>
                <w:szCs w:val="20"/>
              </w:rPr>
              <w:t xml:space="preserve">Rechtsgrundlage </w:t>
            </w:r>
            <w:r>
              <w:rPr>
                <w:rFonts w:ascii="Arial" w:hAnsi="Arial" w:cs="Arial"/>
                <w:sz w:val="20"/>
                <w:szCs w:val="20"/>
              </w:rPr>
              <w:t>der Datenverarbeitung</w:t>
            </w:r>
          </w:p>
        </w:tc>
        <w:tc>
          <w:tcPr>
            <w:tcW w:w="5528" w:type="dxa"/>
          </w:tcPr>
          <w:p w:rsidR="001641B6" w:rsidRDefault="001641B6" w:rsidP="00435307">
            <w:pPr>
              <w:rPr>
                <w:rFonts w:ascii="Arial" w:hAnsi="Arial" w:cs="Arial"/>
                <w:sz w:val="20"/>
                <w:szCs w:val="20"/>
              </w:rPr>
            </w:pPr>
          </w:p>
          <w:p w:rsidR="005B0AE1" w:rsidRDefault="00C75259" w:rsidP="00435307">
            <w:pPr>
              <w:rPr>
                <w:rFonts w:ascii="Arial" w:hAnsi="Arial" w:cs="Arial"/>
                <w:sz w:val="20"/>
                <w:szCs w:val="20"/>
              </w:rPr>
            </w:pPr>
            <w:r>
              <w:rPr>
                <w:rFonts w:ascii="Arial" w:hAnsi="Arial" w:cs="Arial"/>
                <w:sz w:val="20"/>
                <w:szCs w:val="20"/>
              </w:rPr>
              <w:t xml:space="preserve">§ 2 ff </w:t>
            </w:r>
            <w:proofErr w:type="spellStart"/>
            <w:r>
              <w:rPr>
                <w:rFonts w:ascii="Arial" w:hAnsi="Arial" w:cs="Arial"/>
                <w:sz w:val="20"/>
                <w:szCs w:val="20"/>
              </w:rPr>
              <w:t>ThürKitaG</w:t>
            </w:r>
            <w:proofErr w:type="spellEnd"/>
          </w:p>
          <w:p w:rsidR="001641B6" w:rsidRPr="00C75259" w:rsidRDefault="001641B6" w:rsidP="00435307">
            <w:pPr>
              <w:rPr>
                <w:rFonts w:ascii="Arial" w:hAnsi="Arial" w:cs="Arial"/>
                <w:sz w:val="20"/>
                <w:szCs w:val="20"/>
              </w:rPr>
            </w:pPr>
          </w:p>
        </w:tc>
      </w:tr>
      <w:tr w:rsidR="00C75259" w:rsidTr="00C75259">
        <w:tc>
          <w:tcPr>
            <w:tcW w:w="3823" w:type="dxa"/>
          </w:tcPr>
          <w:p w:rsidR="001641B6" w:rsidRDefault="001641B6" w:rsidP="00435307">
            <w:pPr>
              <w:rPr>
                <w:rFonts w:ascii="Arial" w:hAnsi="Arial" w:cs="Arial"/>
                <w:sz w:val="20"/>
                <w:szCs w:val="20"/>
              </w:rPr>
            </w:pPr>
          </w:p>
          <w:p w:rsidR="00C75259" w:rsidRDefault="00C75259" w:rsidP="00435307">
            <w:pPr>
              <w:rPr>
                <w:rFonts w:ascii="Arial" w:hAnsi="Arial" w:cs="Arial"/>
                <w:sz w:val="20"/>
                <w:szCs w:val="20"/>
              </w:rPr>
            </w:pPr>
            <w:r>
              <w:rPr>
                <w:rFonts w:ascii="Arial" w:hAnsi="Arial" w:cs="Arial"/>
                <w:sz w:val="20"/>
                <w:szCs w:val="20"/>
              </w:rPr>
              <w:t>Berechtigte Interessen eines Dritten bei</w:t>
            </w:r>
          </w:p>
          <w:p w:rsidR="00C75259" w:rsidRPr="00C75259" w:rsidRDefault="00C75259" w:rsidP="00435307">
            <w:pPr>
              <w:rPr>
                <w:rFonts w:ascii="Arial" w:hAnsi="Arial" w:cs="Arial"/>
                <w:sz w:val="20"/>
                <w:szCs w:val="20"/>
              </w:rPr>
            </w:pPr>
            <w:r>
              <w:rPr>
                <w:rFonts w:ascii="Arial" w:hAnsi="Arial" w:cs="Arial"/>
                <w:sz w:val="20"/>
                <w:szCs w:val="20"/>
              </w:rPr>
              <w:t>Datenweitergabe gem. Art. 6 Abs. 1 DSGVO</w:t>
            </w:r>
          </w:p>
        </w:tc>
        <w:tc>
          <w:tcPr>
            <w:tcW w:w="5528" w:type="dxa"/>
          </w:tcPr>
          <w:p w:rsidR="001641B6" w:rsidRDefault="001641B6" w:rsidP="00435307">
            <w:pPr>
              <w:rPr>
                <w:rFonts w:ascii="Arial" w:hAnsi="Arial" w:cs="Arial"/>
                <w:sz w:val="20"/>
                <w:szCs w:val="20"/>
              </w:rPr>
            </w:pPr>
          </w:p>
          <w:p w:rsidR="00C75259" w:rsidRDefault="00C75259" w:rsidP="00435307">
            <w:pPr>
              <w:rPr>
                <w:rFonts w:ascii="Arial" w:hAnsi="Arial" w:cs="Arial"/>
                <w:sz w:val="20"/>
                <w:szCs w:val="20"/>
              </w:rPr>
            </w:pPr>
            <w:r>
              <w:rPr>
                <w:rFonts w:ascii="Arial" w:hAnsi="Arial" w:cs="Arial"/>
                <w:sz w:val="20"/>
                <w:szCs w:val="20"/>
              </w:rPr>
              <w:t>Es erfolgt eine Datenübermittlung an die jeweilige Kindertageseinrichtung in der das Kind betreut werden soll. Eine Weiterleitung der Daten an weitere Kitas der Stadt Steinbach-Hallenberg erfolgt nur, wenn aufgrund der Kapazität eine Betreuung in der Wunscheinrichtung nicht möglich ist.</w:t>
            </w:r>
          </w:p>
          <w:p w:rsidR="00C75259" w:rsidRDefault="00C75259" w:rsidP="00435307">
            <w:pPr>
              <w:rPr>
                <w:rFonts w:ascii="Arial" w:hAnsi="Arial" w:cs="Arial"/>
                <w:sz w:val="20"/>
                <w:szCs w:val="20"/>
              </w:rPr>
            </w:pPr>
            <w:r>
              <w:rPr>
                <w:rFonts w:ascii="Arial" w:hAnsi="Arial" w:cs="Arial"/>
                <w:sz w:val="20"/>
                <w:szCs w:val="20"/>
              </w:rPr>
              <w:t>Im Zuge des Wunsch- und Wahlrechtes erfolgt eine Datenübermittlung an Ihre jeweilige Wohnsitzgemeinde.</w:t>
            </w:r>
          </w:p>
          <w:p w:rsidR="001641B6" w:rsidRDefault="001641B6" w:rsidP="00435307">
            <w:pPr>
              <w:rPr>
                <w:rFonts w:ascii="Arial" w:hAnsi="Arial" w:cs="Arial"/>
                <w:sz w:val="20"/>
                <w:szCs w:val="20"/>
              </w:rPr>
            </w:pPr>
          </w:p>
          <w:p w:rsidR="001641B6" w:rsidRDefault="001641B6" w:rsidP="00435307">
            <w:pPr>
              <w:rPr>
                <w:rFonts w:ascii="Arial" w:hAnsi="Arial" w:cs="Arial"/>
                <w:sz w:val="20"/>
                <w:szCs w:val="20"/>
              </w:rPr>
            </w:pPr>
          </w:p>
          <w:p w:rsidR="00C75259" w:rsidRDefault="00C75259" w:rsidP="00435307">
            <w:pPr>
              <w:rPr>
                <w:rFonts w:ascii="Arial" w:hAnsi="Arial" w:cs="Arial"/>
                <w:sz w:val="20"/>
                <w:szCs w:val="20"/>
              </w:rPr>
            </w:pPr>
          </w:p>
        </w:tc>
      </w:tr>
      <w:tr w:rsidR="00C75259" w:rsidTr="00C75259">
        <w:tc>
          <w:tcPr>
            <w:tcW w:w="3823" w:type="dxa"/>
          </w:tcPr>
          <w:p w:rsidR="001641B6" w:rsidRDefault="001641B6" w:rsidP="00435307">
            <w:pPr>
              <w:rPr>
                <w:rFonts w:ascii="Arial" w:hAnsi="Arial" w:cs="Arial"/>
                <w:sz w:val="20"/>
                <w:szCs w:val="20"/>
              </w:rPr>
            </w:pPr>
          </w:p>
          <w:p w:rsidR="00C75259" w:rsidRDefault="00C75259" w:rsidP="00435307">
            <w:pPr>
              <w:rPr>
                <w:rFonts w:ascii="Arial" w:hAnsi="Arial" w:cs="Arial"/>
                <w:sz w:val="20"/>
                <w:szCs w:val="20"/>
              </w:rPr>
            </w:pPr>
            <w:r>
              <w:rPr>
                <w:rFonts w:ascii="Arial" w:hAnsi="Arial" w:cs="Arial"/>
                <w:sz w:val="20"/>
                <w:szCs w:val="20"/>
              </w:rPr>
              <w:lastRenderedPageBreak/>
              <w:t>Folgen einer Nichtbereitstellung der Daten</w:t>
            </w:r>
          </w:p>
        </w:tc>
        <w:tc>
          <w:tcPr>
            <w:tcW w:w="5528" w:type="dxa"/>
          </w:tcPr>
          <w:p w:rsidR="001641B6" w:rsidRDefault="001641B6" w:rsidP="00435307">
            <w:pPr>
              <w:rPr>
                <w:rFonts w:ascii="Arial" w:hAnsi="Arial" w:cs="Arial"/>
                <w:sz w:val="20"/>
                <w:szCs w:val="20"/>
              </w:rPr>
            </w:pPr>
          </w:p>
          <w:p w:rsidR="00C75259" w:rsidRDefault="00C75259" w:rsidP="00435307">
            <w:pPr>
              <w:rPr>
                <w:rFonts w:ascii="Arial" w:hAnsi="Arial" w:cs="Arial"/>
                <w:sz w:val="20"/>
                <w:szCs w:val="20"/>
              </w:rPr>
            </w:pPr>
            <w:r>
              <w:rPr>
                <w:rFonts w:ascii="Arial" w:hAnsi="Arial" w:cs="Arial"/>
                <w:sz w:val="20"/>
                <w:szCs w:val="20"/>
              </w:rPr>
              <w:lastRenderedPageBreak/>
              <w:t>Die Überprüfung der Platzkapazität in den Kindertages-</w:t>
            </w:r>
          </w:p>
          <w:p w:rsidR="00C75259" w:rsidRDefault="00C75259" w:rsidP="00435307">
            <w:pPr>
              <w:rPr>
                <w:rFonts w:ascii="Arial" w:hAnsi="Arial" w:cs="Arial"/>
                <w:sz w:val="20"/>
                <w:szCs w:val="20"/>
              </w:rPr>
            </w:pPr>
            <w:r>
              <w:rPr>
                <w:rFonts w:ascii="Arial" w:hAnsi="Arial" w:cs="Arial"/>
                <w:sz w:val="20"/>
                <w:szCs w:val="20"/>
              </w:rPr>
              <w:t>Einrichtungen kann nicht stattfinden, ein Betreuungsvertrag kann nicht geschlossen und die Berechtigung zur Gebührenermäßigung nicht überprüft werden. Demzufolge kann ein Platz nicht in Anspruch genommen werden und ggf. einer Gebührenermäßigung nicht entsprochen werden.</w:t>
            </w:r>
          </w:p>
          <w:p w:rsidR="00C75259" w:rsidRDefault="00C75259" w:rsidP="00435307">
            <w:pPr>
              <w:rPr>
                <w:rFonts w:ascii="Arial" w:hAnsi="Arial" w:cs="Arial"/>
                <w:sz w:val="20"/>
                <w:szCs w:val="20"/>
              </w:rPr>
            </w:pPr>
            <w:r>
              <w:rPr>
                <w:rFonts w:ascii="Arial" w:hAnsi="Arial" w:cs="Arial"/>
                <w:sz w:val="20"/>
                <w:szCs w:val="20"/>
              </w:rPr>
              <w:t>Im Notfall kann die Kindertageseinrichtung die Personen-</w:t>
            </w:r>
          </w:p>
          <w:p w:rsidR="00C75259" w:rsidRDefault="00C75259" w:rsidP="00435307">
            <w:pPr>
              <w:rPr>
                <w:rFonts w:ascii="Arial" w:hAnsi="Arial" w:cs="Arial"/>
                <w:sz w:val="20"/>
                <w:szCs w:val="20"/>
              </w:rPr>
            </w:pPr>
            <w:r>
              <w:rPr>
                <w:rFonts w:ascii="Arial" w:hAnsi="Arial" w:cs="Arial"/>
                <w:sz w:val="20"/>
                <w:szCs w:val="20"/>
              </w:rPr>
              <w:t>Sorgeberechtigten nicht informieren</w:t>
            </w:r>
            <w:r w:rsidR="005B78F3">
              <w:rPr>
                <w:rFonts w:ascii="Arial" w:hAnsi="Arial" w:cs="Arial"/>
                <w:sz w:val="20"/>
                <w:szCs w:val="20"/>
              </w:rPr>
              <w:t>, wenn die Kontakt-</w:t>
            </w:r>
          </w:p>
          <w:p w:rsidR="005B78F3" w:rsidRDefault="005B78F3" w:rsidP="00435307">
            <w:pPr>
              <w:rPr>
                <w:rFonts w:ascii="Arial" w:hAnsi="Arial" w:cs="Arial"/>
                <w:sz w:val="20"/>
                <w:szCs w:val="20"/>
              </w:rPr>
            </w:pPr>
            <w:r>
              <w:rPr>
                <w:rFonts w:ascii="Arial" w:hAnsi="Arial" w:cs="Arial"/>
                <w:sz w:val="20"/>
                <w:szCs w:val="20"/>
              </w:rPr>
              <w:t>daten nicht vorliegen.</w:t>
            </w:r>
          </w:p>
          <w:p w:rsidR="001641B6" w:rsidRDefault="001641B6" w:rsidP="00435307">
            <w:pPr>
              <w:rPr>
                <w:rFonts w:ascii="Arial" w:hAnsi="Arial" w:cs="Arial"/>
                <w:sz w:val="20"/>
                <w:szCs w:val="20"/>
              </w:rPr>
            </w:pPr>
          </w:p>
        </w:tc>
      </w:tr>
    </w:tbl>
    <w:p w:rsidR="005B0AE1" w:rsidRDefault="005B0AE1" w:rsidP="00435307">
      <w:pPr>
        <w:spacing w:after="0"/>
        <w:rPr>
          <w:rFonts w:ascii="Arial" w:hAnsi="Arial" w:cs="Arial"/>
        </w:rPr>
      </w:pPr>
    </w:p>
    <w:p w:rsidR="005B78F3" w:rsidRDefault="005B78F3" w:rsidP="00435307">
      <w:pPr>
        <w:spacing w:after="0"/>
        <w:rPr>
          <w:rFonts w:ascii="Arial" w:hAnsi="Arial" w:cs="Arial"/>
        </w:rPr>
      </w:pPr>
    </w:p>
    <w:tbl>
      <w:tblPr>
        <w:tblStyle w:val="Tabellenraster"/>
        <w:tblW w:w="0" w:type="auto"/>
        <w:tblLook w:val="04A0" w:firstRow="1" w:lastRow="0" w:firstColumn="1" w:lastColumn="0" w:noHBand="0" w:noVBand="1"/>
      </w:tblPr>
      <w:tblGrid>
        <w:gridCol w:w="4531"/>
        <w:gridCol w:w="4531"/>
      </w:tblGrid>
      <w:tr w:rsidR="005B78F3" w:rsidTr="005B78F3">
        <w:tc>
          <w:tcPr>
            <w:tcW w:w="4531" w:type="dxa"/>
          </w:tcPr>
          <w:p w:rsidR="005B78F3" w:rsidRPr="005B78F3" w:rsidRDefault="005B78F3" w:rsidP="005B78F3">
            <w:pPr>
              <w:pStyle w:val="Listenabsatz"/>
              <w:numPr>
                <w:ilvl w:val="0"/>
                <w:numId w:val="1"/>
              </w:numPr>
              <w:rPr>
                <w:rFonts w:ascii="Arial" w:hAnsi="Arial" w:cs="Arial"/>
                <w:b/>
              </w:rPr>
            </w:pPr>
            <w:r>
              <w:rPr>
                <w:rFonts w:ascii="Arial" w:hAnsi="Arial" w:cs="Arial"/>
                <w:b/>
              </w:rPr>
              <w:t>Datenweitergabe</w:t>
            </w:r>
          </w:p>
        </w:tc>
        <w:tc>
          <w:tcPr>
            <w:tcW w:w="4531" w:type="dxa"/>
          </w:tcPr>
          <w:p w:rsidR="005B78F3" w:rsidRDefault="005B78F3" w:rsidP="00435307">
            <w:pPr>
              <w:rPr>
                <w:rFonts w:ascii="Arial" w:hAnsi="Arial" w:cs="Arial"/>
              </w:rPr>
            </w:pPr>
          </w:p>
        </w:tc>
      </w:tr>
      <w:tr w:rsidR="005B78F3" w:rsidTr="005B78F3">
        <w:tc>
          <w:tcPr>
            <w:tcW w:w="4531" w:type="dxa"/>
          </w:tcPr>
          <w:p w:rsidR="005B78F3" w:rsidRPr="005B78F3" w:rsidRDefault="005B78F3" w:rsidP="00435307">
            <w:pPr>
              <w:rPr>
                <w:rFonts w:ascii="Arial" w:hAnsi="Arial" w:cs="Arial"/>
                <w:sz w:val="20"/>
                <w:szCs w:val="20"/>
              </w:rPr>
            </w:pPr>
            <w:r>
              <w:rPr>
                <w:rFonts w:ascii="Arial" w:hAnsi="Arial" w:cs="Arial"/>
                <w:sz w:val="20"/>
                <w:szCs w:val="20"/>
              </w:rPr>
              <w:t>Empfänger der Daten</w:t>
            </w:r>
          </w:p>
        </w:tc>
        <w:tc>
          <w:tcPr>
            <w:tcW w:w="4531" w:type="dxa"/>
          </w:tcPr>
          <w:p w:rsidR="005B78F3" w:rsidRPr="005B78F3" w:rsidRDefault="005B78F3" w:rsidP="00435307">
            <w:pPr>
              <w:rPr>
                <w:rFonts w:ascii="Arial" w:hAnsi="Arial" w:cs="Arial"/>
                <w:sz w:val="20"/>
                <w:szCs w:val="20"/>
              </w:rPr>
            </w:pPr>
            <w:r>
              <w:rPr>
                <w:rFonts w:ascii="Arial" w:hAnsi="Arial" w:cs="Arial"/>
                <w:sz w:val="20"/>
                <w:szCs w:val="20"/>
              </w:rPr>
              <w:t>Kindertageseinrichtungen in kommunaler Trägerschaft sowie der Evangelischen Kirchengemeinde Steinbach-Hallenberg</w:t>
            </w:r>
          </w:p>
        </w:tc>
      </w:tr>
    </w:tbl>
    <w:p w:rsidR="005B78F3" w:rsidRDefault="005B78F3" w:rsidP="00435307">
      <w:pPr>
        <w:spacing w:after="0"/>
        <w:rPr>
          <w:rFonts w:ascii="Arial" w:hAnsi="Arial" w:cs="Arial"/>
        </w:rPr>
      </w:pPr>
    </w:p>
    <w:p w:rsidR="005B78F3" w:rsidRDefault="005B78F3" w:rsidP="00435307">
      <w:pPr>
        <w:spacing w:after="0"/>
        <w:rPr>
          <w:rFonts w:ascii="Arial" w:hAnsi="Arial" w:cs="Arial"/>
        </w:rPr>
      </w:pPr>
    </w:p>
    <w:tbl>
      <w:tblPr>
        <w:tblStyle w:val="Tabellenraster"/>
        <w:tblW w:w="0" w:type="auto"/>
        <w:tblLook w:val="04A0" w:firstRow="1" w:lastRow="0" w:firstColumn="1" w:lastColumn="0" w:noHBand="0" w:noVBand="1"/>
      </w:tblPr>
      <w:tblGrid>
        <w:gridCol w:w="9062"/>
      </w:tblGrid>
      <w:tr w:rsidR="005B78F3" w:rsidTr="005B78F3">
        <w:tc>
          <w:tcPr>
            <w:tcW w:w="9062" w:type="dxa"/>
          </w:tcPr>
          <w:p w:rsidR="005B78F3" w:rsidRDefault="005B78F3" w:rsidP="005B78F3">
            <w:pPr>
              <w:pStyle w:val="Listenabsatz"/>
              <w:numPr>
                <w:ilvl w:val="0"/>
                <w:numId w:val="1"/>
              </w:numPr>
              <w:rPr>
                <w:rFonts w:ascii="Arial" w:hAnsi="Arial" w:cs="Arial"/>
                <w:b/>
              </w:rPr>
            </w:pPr>
            <w:r>
              <w:rPr>
                <w:rFonts w:ascii="Arial" w:hAnsi="Arial" w:cs="Arial"/>
                <w:b/>
              </w:rPr>
              <w:t>Betroffenenrechte</w:t>
            </w:r>
          </w:p>
          <w:p w:rsidR="005B78F3" w:rsidRDefault="005B78F3" w:rsidP="005B78F3">
            <w:pPr>
              <w:rPr>
                <w:rFonts w:ascii="Arial" w:hAnsi="Arial" w:cs="Arial"/>
                <w:b/>
              </w:rPr>
            </w:pPr>
          </w:p>
          <w:p w:rsidR="005B78F3" w:rsidRDefault="005B78F3" w:rsidP="005B78F3">
            <w:pPr>
              <w:rPr>
                <w:rFonts w:ascii="Arial" w:hAnsi="Arial" w:cs="Arial"/>
                <w:sz w:val="20"/>
                <w:szCs w:val="20"/>
              </w:rPr>
            </w:pPr>
            <w:r>
              <w:rPr>
                <w:rFonts w:ascii="Arial" w:hAnsi="Arial" w:cs="Arial"/>
                <w:sz w:val="20"/>
                <w:szCs w:val="20"/>
              </w:rPr>
              <w:t>Der Antragsteller kann jederzeit Auskunft über zu seiner Person erhobenen und verarbeiteten Daten gem. Art. 15 DSGVO verlangen.</w:t>
            </w:r>
          </w:p>
          <w:p w:rsidR="005B78F3" w:rsidRPr="005B78F3" w:rsidRDefault="005B78F3" w:rsidP="005B78F3">
            <w:pPr>
              <w:rPr>
                <w:rFonts w:ascii="Arial" w:hAnsi="Arial" w:cs="Arial"/>
                <w:sz w:val="20"/>
                <w:szCs w:val="20"/>
              </w:rPr>
            </w:pPr>
            <w:r>
              <w:rPr>
                <w:rFonts w:ascii="Arial" w:hAnsi="Arial" w:cs="Arial"/>
                <w:sz w:val="20"/>
                <w:szCs w:val="20"/>
              </w:rPr>
              <w:t xml:space="preserve">Er kann verlangen, dass unrichtige ihn betreffende Daten gem. Art. 16 DSGVO berichtigt werden. Er hat das Recht, dass unrechtmäßig erhobene und gespeicherte Daten gem. Art. 17 gelöscht werden. </w:t>
            </w:r>
            <w:r w:rsidR="00742385">
              <w:rPr>
                <w:rFonts w:ascii="Arial" w:hAnsi="Arial" w:cs="Arial"/>
                <w:sz w:val="20"/>
                <w:szCs w:val="20"/>
              </w:rPr>
              <w:t>Auch kann er verlangen, die Verarbeitung seiner personenbezogenen Daten gem. Art. 18 DSGVO einzuschränken. Der Betroffene kann sich gem. Art. 77 DSGVO beim Thüringer Landesbeauftragten für Datenschutz und Informationsfreiheit beschweren, wenn er der Ansicht ist, dass die Verarbeitung seiner personenbezogenen Daten rechtswidrig erfolgt.</w:t>
            </w:r>
          </w:p>
        </w:tc>
      </w:tr>
    </w:tbl>
    <w:p w:rsidR="005B78F3" w:rsidRDefault="005B78F3" w:rsidP="00435307">
      <w:pPr>
        <w:spacing w:after="0"/>
        <w:rPr>
          <w:rFonts w:ascii="Arial" w:hAnsi="Arial" w:cs="Arial"/>
        </w:rPr>
      </w:pPr>
    </w:p>
    <w:p w:rsidR="00742385" w:rsidRDefault="00742385" w:rsidP="00435307">
      <w:pPr>
        <w:spacing w:after="0"/>
        <w:rPr>
          <w:rFonts w:ascii="Arial" w:hAnsi="Arial" w:cs="Arial"/>
        </w:rPr>
      </w:pPr>
    </w:p>
    <w:p w:rsidR="00742385" w:rsidRDefault="00742385" w:rsidP="00435307">
      <w:pPr>
        <w:spacing w:after="0"/>
        <w:rPr>
          <w:rFonts w:ascii="Arial" w:hAnsi="Arial" w:cs="Arial"/>
          <w:b/>
        </w:rPr>
      </w:pPr>
      <w:r>
        <w:rPr>
          <w:rFonts w:ascii="Arial" w:hAnsi="Arial" w:cs="Arial"/>
          <w:b/>
        </w:rPr>
        <w:t>Einwilligungserklärung zur Datenverarbeitung</w:t>
      </w:r>
    </w:p>
    <w:p w:rsidR="00742385" w:rsidRDefault="00742385" w:rsidP="00435307">
      <w:pPr>
        <w:spacing w:after="0"/>
        <w:rPr>
          <w:rFonts w:ascii="Arial" w:hAnsi="Arial" w:cs="Arial"/>
          <w:b/>
        </w:rPr>
      </w:pPr>
    </w:p>
    <w:p w:rsidR="00742385" w:rsidRDefault="00742385" w:rsidP="0003030B">
      <w:pPr>
        <w:spacing w:after="0"/>
        <w:jc w:val="both"/>
        <w:rPr>
          <w:rFonts w:ascii="Arial" w:hAnsi="Arial" w:cs="Arial"/>
          <w:sz w:val="20"/>
          <w:szCs w:val="20"/>
        </w:rPr>
      </w:pPr>
      <w:r>
        <w:rPr>
          <w:rFonts w:ascii="Arial" w:hAnsi="Arial" w:cs="Arial"/>
          <w:sz w:val="20"/>
          <w:szCs w:val="20"/>
        </w:rPr>
        <w:t>Hiermit willige ich in die Verarbeitung meiner in diesem Antrag bereitgestellten personenbezogenen Daten ein. Die Datenverarbeitung erfolgt ausschließlich zum Zweck der Betreuung meines Kindes in</w:t>
      </w:r>
    </w:p>
    <w:p w:rsidR="001641B6" w:rsidRDefault="00742385" w:rsidP="0003030B">
      <w:pPr>
        <w:spacing w:after="0"/>
        <w:jc w:val="both"/>
        <w:rPr>
          <w:rFonts w:ascii="Arial" w:hAnsi="Arial" w:cs="Arial"/>
          <w:sz w:val="20"/>
          <w:szCs w:val="20"/>
        </w:rPr>
      </w:pPr>
      <w:r>
        <w:rPr>
          <w:rFonts w:ascii="Arial" w:hAnsi="Arial" w:cs="Arial"/>
          <w:sz w:val="20"/>
          <w:szCs w:val="20"/>
        </w:rPr>
        <w:t xml:space="preserve">einer städtischen Kindertagesstätte und der damit verbundenen Zahlungspflicht </w:t>
      </w:r>
      <w:r w:rsidR="001641B6">
        <w:rPr>
          <w:rFonts w:ascii="Arial" w:hAnsi="Arial" w:cs="Arial"/>
          <w:sz w:val="20"/>
          <w:szCs w:val="20"/>
        </w:rPr>
        <w:t>an die Stadt Steinbach-Hallenberg.</w:t>
      </w:r>
    </w:p>
    <w:p w:rsidR="001641B6" w:rsidRDefault="001641B6" w:rsidP="0003030B">
      <w:pPr>
        <w:spacing w:after="0"/>
        <w:jc w:val="both"/>
        <w:rPr>
          <w:rFonts w:ascii="Arial" w:hAnsi="Arial" w:cs="Arial"/>
          <w:sz w:val="20"/>
          <w:szCs w:val="20"/>
        </w:rPr>
      </w:pPr>
    </w:p>
    <w:p w:rsidR="001641B6" w:rsidRDefault="001641B6" w:rsidP="0003030B">
      <w:pPr>
        <w:spacing w:after="0"/>
        <w:jc w:val="both"/>
        <w:rPr>
          <w:rFonts w:ascii="Arial" w:hAnsi="Arial" w:cs="Arial"/>
          <w:sz w:val="20"/>
          <w:szCs w:val="20"/>
        </w:rPr>
      </w:pPr>
      <w:r>
        <w:rPr>
          <w:rFonts w:ascii="Arial" w:hAnsi="Arial" w:cs="Arial"/>
          <w:sz w:val="20"/>
          <w:szCs w:val="20"/>
        </w:rPr>
        <w:t>Eine Weitergabe der personenbezogenen Daten an Dritte findet zu den, in diesem Antrag ausgegebenen Informationsblatt zur Datenverarbeitung benannten Zwecken und dort benannten Stellen statt.</w:t>
      </w:r>
    </w:p>
    <w:p w:rsidR="001641B6" w:rsidRDefault="001641B6" w:rsidP="0003030B">
      <w:pPr>
        <w:spacing w:after="0"/>
        <w:jc w:val="both"/>
        <w:rPr>
          <w:rFonts w:ascii="Arial" w:hAnsi="Arial" w:cs="Arial"/>
          <w:sz w:val="20"/>
          <w:szCs w:val="20"/>
        </w:rPr>
      </w:pPr>
    </w:p>
    <w:p w:rsidR="001641B6" w:rsidRDefault="001641B6" w:rsidP="0003030B">
      <w:pPr>
        <w:spacing w:after="0"/>
        <w:jc w:val="both"/>
        <w:rPr>
          <w:rFonts w:ascii="Arial" w:hAnsi="Arial" w:cs="Arial"/>
          <w:sz w:val="20"/>
          <w:szCs w:val="20"/>
        </w:rPr>
      </w:pPr>
      <w:r>
        <w:rPr>
          <w:rFonts w:ascii="Arial" w:hAnsi="Arial" w:cs="Arial"/>
          <w:sz w:val="20"/>
          <w:szCs w:val="20"/>
        </w:rPr>
        <w:t xml:space="preserve">Die Einwilligung erfolgt auf freiwilliger Basis und kann jederzeit mit Wirkung für die Zukunft widerrufen werden. Ab Zugang der Erklärung dürfen meine Daten nicht weiterverarbeitet werden. Sie sind unverzüglich zu löschen. Durch den Widerruf der Einwilligung wird die Rechtmäßigkeit der </w:t>
      </w:r>
      <w:proofErr w:type="gramStart"/>
      <w:r>
        <w:rPr>
          <w:rFonts w:ascii="Arial" w:hAnsi="Arial" w:cs="Arial"/>
          <w:sz w:val="20"/>
          <w:szCs w:val="20"/>
        </w:rPr>
        <w:t>bis</w:t>
      </w:r>
      <w:r w:rsidR="0003030B">
        <w:rPr>
          <w:rFonts w:ascii="Arial" w:hAnsi="Arial" w:cs="Arial"/>
          <w:sz w:val="20"/>
          <w:szCs w:val="20"/>
        </w:rPr>
        <w:t xml:space="preserve"> </w:t>
      </w:r>
      <w:r>
        <w:rPr>
          <w:rFonts w:ascii="Arial" w:hAnsi="Arial" w:cs="Arial"/>
          <w:sz w:val="20"/>
          <w:szCs w:val="20"/>
        </w:rPr>
        <w:t>dahin erfolgten Verarbeitung</w:t>
      </w:r>
      <w:proofErr w:type="gramEnd"/>
      <w:r>
        <w:rPr>
          <w:rFonts w:ascii="Arial" w:hAnsi="Arial" w:cs="Arial"/>
          <w:sz w:val="20"/>
          <w:szCs w:val="20"/>
        </w:rPr>
        <w:t xml:space="preserve"> nicht berührt. Meine Widerrufserklärung werde ich an die Stadtverwaltung</w:t>
      </w:r>
    </w:p>
    <w:p w:rsidR="001641B6" w:rsidRDefault="001641B6" w:rsidP="0003030B">
      <w:pPr>
        <w:spacing w:after="0"/>
        <w:jc w:val="both"/>
        <w:rPr>
          <w:rFonts w:ascii="Arial" w:hAnsi="Arial" w:cs="Arial"/>
          <w:sz w:val="20"/>
          <w:szCs w:val="20"/>
        </w:rPr>
      </w:pPr>
      <w:r>
        <w:rPr>
          <w:rFonts w:ascii="Arial" w:hAnsi="Arial" w:cs="Arial"/>
          <w:sz w:val="20"/>
          <w:szCs w:val="20"/>
        </w:rPr>
        <w:t>Steinbach-Hallenberg – Ordnungsamt – richten.</w:t>
      </w:r>
    </w:p>
    <w:p w:rsidR="001641B6" w:rsidRDefault="001641B6" w:rsidP="0003030B">
      <w:pPr>
        <w:spacing w:after="0"/>
        <w:jc w:val="both"/>
        <w:rPr>
          <w:rFonts w:ascii="Arial" w:hAnsi="Arial" w:cs="Arial"/>
          <w:sz w:val="20"/>
          <w:szCs w:val="20"/>
        </w:rPr>
      </w:pPr>
    </w:p>
    <w:p w:rsidR="001641B6" w:rsidRDefault="001641B6" w:rsidP="0003030B">
      <w:pPr>
        <w:spacing w:after="0"/>
        <w:jc w:val="both"/>
        <w:rPr>
          <w:rFonts w:ascii="Arial" w:hAnsi="Arial" w:cs="Arial"/>
          <w:sz w:val="20"/>
          <w:szCs w:val="20"/>
        </w:rPr>
      </w:pPr>
      <w:r>
        <w:rPr>
          <w:rFonts w:ascii="Arial" w:hAnsi="Arial" w:cs="Arial"/>
          <w:sz w:val="20"/>
          <w:szCs w:val="20"/>
        </w:rPr>
        <w:t>Die Folgen einer möglichen Verweigerung der Einwilligung zur Datenverarbeitung sind mir bekannt.</w:t>
      </w:r>
    </w:p>
    <w:p w:rsidR="001641B6" w:rsidRDefault="001641B6" w:rsidP="00435307">
      <w:pPr>
        <w:spacing w:after="0"/>
        <w:rPr>
          <w:rFonts w:ascii="Arial" w:hAnsi="Arial" w:cs="Arial"/>
          <w:sz w:val="20"/>
          <w:szCs w:val="20"/>
        </w:rPr>
      </w:pPr>
    </w:p>
    <w:p w:rsidR="001641B6" w:rsidRDefault="001641B6" w:rsidP="00435307">
      <w:pPr>
        <w:spacing w:after="0"/>
        <w:rPr>
          <w:rFonts w:ascii="Arial" w:hAnsi="Arial" w:cs="Arial"/>
          <w:sz w:val="20"/>
          <w:szCs w:val="20"/>
        </w:rPr>
      </w:pPr>
    </w:p>
    <w:p w:rsidR="001641B6" w:rsidRDefault="001641B6" w:rsidP="00435307">
      <w:pPr>
        <w:spacing w:after="0"/>
        <w:rPr>
          <w:rFonts w:ascii="Arial" w:hAnsi="Arial" w:cs="Arial"/>
          <w:sz w:val="20"/>
          <w:szCs w:val="20"/>
        </w:rPr>
      </w:pPr>
    </w:p>
    <w:p w:rsidR="006E1716" w:rsidRDefault="006E1716" w:rsidP="00435307">
      <w:pPr>
        <w:spacing w:after="0"/>
        <w:rPr>
          <w:rFonts w:ascii="Arial" w:hAnsi="Arial" w:cs="Arial"/>
          <w:sz w:val="20"/>
          <w:szCs w:val="20"/>
        </w:rPr>
      </w:pPr>
    </w:p>
    <w:p w:rsidR="006E1716" w:rsidRDefault="006E1716" w:rsidP="00435307">
      <w:pPr>
        <w:spacing w:after="0"/>
        <w:rPr>
          <w:rFonts w:ascii="Arial" w:hAnsi="Arial" w:cs="Arial"/>
          <w:sz w:val="20"/>
          <w:szCs w:val="20"/>
        </w:rPr>
      </w:pPr>
    </w:p>
    <w:p w:rsidR="006E1716" w:rsidRDefault="006E1716" w:rsidP="00435307">
      <w:pPr>
        <w:spacing w:after="0"/>
        <w:rPr>
          <w:rFonts w:ascii="Arial" w:hAnsi="Arial" w:cs="Arial"/>
          <w:sz w:val="20"/>
          <w:szCs w:val="20"/>
        </w:rPr>
      </w:pPr>
    </w:p>
    <w:p w:rsidR="001641B6" w:rsidRDefault="001641B6" w:rsidP="00435307">
      <w:pPr>
        <w:spacing w:after="0"/>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t>___________________________________________</w:t>
      </w:r>
    </w:p>
    <w:p w:rsidR="001641B6" w:rsidRDefault="001641B6" w:rsidP="00435307">
      <w:pPr>
        <w:spacing w:after="0"/>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 des/der Personensorgeberechtigten/</w:t>
      </w:r>
    </w:p>
    <w:p w:rsidR="00742385" w:rsidRPr="00742385" w:rsidRDefault="001641B6" w:rsidP="0043530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Bevollmächtigten</w:t>
      </w:r>
      <w:r w:rsidR="00742385">
        <w:rPr>
          <w:rFonts w:ascii="Arial" w:hAnsi="Arial" w:cs="Arial"/>
          <w:sz w:val="20"/>
          <w:szCs w:val="20"/>
        </w:rPr>
        <w:t xml:space="preserve"> </w:t>
      </w:r>
    </w:p>
    <w:sectPr w:rsidR="00742385" w:rsidRPr="00742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5331"/>
    <w:multiLevelType w:val="hybridMultilevel"/>
    <w:tmpl w:val="51082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07"/>
    <w:rsid w:val="0003030B"/>
    <w:rsid w:val="001641B6"/>
    <w:rsid w:val="00266625"/>
    <w:rsid w:val="00435307"/>
    <w:rsid w:val="005B0AE1"/>
    <w:rsid w:val="005B78F3"/>
    <w:rsid w:val="006536B5"/>
    <w:rsid w:val="006E1716"/>
    <w:rsid w:val="00742385"/>
    <w:rsid w:val="00A53FE3"/>
    <w:rsid w:val="00C75259"/>
    <w:rsid w:val="00CF2030"/>
    <w:rsid w:val="00F74E4A"/>
    <w:rsid w:val="00FE1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4F2C-C30E-44E0-B95A-FE5EFFF4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Katja</dc:creator>
  <cp:keywords/>
  <dc:description/>
  <cp:lastModifiedBy>Roeser, Silke</cp:lastModifiedBy>
  <cp:revision>2</cp:revision>
  <dcterms:created xsi:type="dcterms:W3CDTF">2022-05-10T09:39:00Z</dcterms:created>
  <dcterms:modified xsi:type="dcterms:W3CDTF">2022-05-10T09:39:00Z</dcterms:modified>
</cp:coreProperties>
</file>